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odbwydrp91w" w:id="0"/>
      <w:bookmarkEnd w:id="0"/>
      <w:r w:rsidDel="00000000" w:rsidR="00000000" w:rsidRPr="00000000">
        <w:rPr>
          <w:rtl w:val="0"/>
        </w:rPr>
        <w:t xml:space="preserve">flyers ou affiche pour annoncer les directs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fn6oyuk4f05" w:id="1"/>
      <w:bookmarkEnd w:id="1"/>
      <w:r w:rsidDel="00000000" w:rsidR="00000000" w:rsidRPr="00000000">
        <w:rPr>
          <w:rtl w:val="0"/>
        </w:rPr>
        <w:t xml:space="preserve">EVANGELISTE SHINE MINISTRIES PRÉSENTE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tuez5uk1ug5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gr3ceh66cz8c" w:id="3"/>
      <w:bookmarkEnd w:id="3"/>
      <w:r w:rsidDel="00000000" w:rsidR="00000000" w:rsidRPr="00000000">
        <w:rPr>
          <w:rtl w:val="0"/>
        </w:rPr>
        <w:t xml:space="preserve">TITRE : PRAYERS AND WORSHIP TIME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9f6mjlnft6ji" w:id="4"/>
      <w:bookmarkEnd w:id="4"/>
      <w:r w:rsidDel="00000000" w:rsidR="00000000" w:rsidRPr="00000000">
        <w:rPr>
          <w:rtl w:val="0"/>
        </w:rPr>
        <w:t xml:space="preserve">LIEU : RÉSEAUX SOCIAUX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behhxrx3t765" w:id="5"/>
      <w:bookmarkEnd w:id="5"/>
      <w:r w:rsidDel="00000000" w:rsidR="00000000" w:rsidRPr="00000000">
        <w:rPr>
          <w:rtl w:val="0"/>
        </w:rPr>
        <w:t xml:space="preserve">HEURE : 19h DE LA BELGIQUE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4weo895ty6il" w:id="6"/>
      <w:bookmarkEnd w:id="6"/>
      <w:r w:rsidDel="00000000" w:rsidR="00000000" w:rsidRPr="00000000">
        <w:rPr>
          <w:rtl w:val="0"/>
        </w:rPr>
        <w:t xml:space="preserve">DATE: TOUS LES MERCREDI 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nok66rg0haxm" w:id="7"/>
      <w:bookmarkEnd w:id="7"/>
      <w:r w:rsidDel="00000000" w:rsidR="00000000" w:rsidRPr="00000000">
        <w:rPr>
          <w:rtl w:val="0"/>
        </w:rPr>
        <w:t xml:space="preserve">CHARTE GRAPHIQUE : NOIR ROUGE BLANC ET DORE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